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2961" w:rsidRPr="00392961" w:rsidRDefault="00392961" w:rsidP="00392961">
      <w:pPr>
        <w:spacing w:after="0" w:line="240" w:lineRule="auto"/>
        <w:rPr>
          <w:rFonts w:ascii="Tahoma" w:hAnsi="Tahoma" w:cs="Tahoma"/>
          <w:b/>
        </w:rPr>
      </w:pPr>
    </w:p>
    <w:p w:rsidR="00392961" w:rsidRDefault="00392961" w:rsidP="00392961">
      <w:pPr>
        <w:spacing w:after="0" w:line="240" w:lineRule="auto"/>
        <w:rPr>
          <w:rFonts w:ascii="Tahoma" w:hAnsi="Tahoma" w:cs="Tahoma"/>
          <w:b/>
        </w:rPr>
      </w:pPr>
      <w:r w:rsidRPr="00392961">
        <w:rPr>
          <w:rFonts w:ascii="Tahoma" w:hAnsi="Tahoma" w:cs="Tahoma"/>
          <w:b/>
        </w:rPr>
        <w:t>1) Identify ways that corporations are a sustainability problem, referencing at least four examples from films you watched this semester.</w:t>
      </w:r>
    </w:p>
    <w:p w:rsidR="00392961" w:rsidRDefault="00392961" w:rsidP="00392961">
      <w:pPr>
        <w:spacing w:after="0" w:line="240" w:lineRule="auto"/>
        <w:ind w:firstLine="720"/>
        <w:rPr>
          <w:rFonts w:ascii="Tahoma" w:hAnsi="Tahoma" w:cs="Tahoma"/>
          <w:b/>
        </w:rPr>
      </w:pPr>
    </w:p>
    <w:p w:rsidR="00392961" w:rsidRDefault="00392961" w:rsidP="00392961">
      <w:pPr>
        <w:spacing w:after="0" w:line="240" w:lineRule="auto"/>
        <w:ind w:firstLine="720"/>
        <w:rPr>
          <w:rFonts w:ascii="Tahoma" w:hAnsi="Tahoma" w:cs="Tahoma"/>
        </w:rPr>
      </w:pPr>
      <w:r>
        <w:rPr>
          <w:rFonts w:ascii="Tahoma" w:hAnsi="Tahoma" w:cs="Tahoma"/>
        </w:rPr>
        <w:t xml:space="preserve">A Corporation is like a family unit working together toward one </w:t>
      </w:r>
      <w:proofErr w:type="gramStart"/>
      <w:r>
        <w:rPr>
          <w:rFonts w:ascii="Tahoma" w:hAnsi="Tahoma" w:cs="Tahoma"/>
        </w:rPr>
        <w:t>goal,</w:t>
      </w:r>
      <w:proofErr w:type="gramEnd"/>
      <w:r>
        <w:rPr>
          <w:rFonts w:ascii="Tahoma" w:hAnsi="Tahoma" w:cs="Tahoma"/>
        </w:rPr>
        <w:t xml:space="preserve"> it can be thought of as a business community. However, this community is not one of sustainable practices or morals and many things they do have an extreme negative impact on the environment. One of the main Issues with Corporations is that they are legally “people”. This concept is known as </w:t>
      </w:r>
      <w:r>
        <w:rPr>
          <w:rFonts w:ascii="Tahoma" w:hAnsi="Tahoma" w:cs="Tahoma"/>
          <w:i/>
        </w:rPr>
        <w:t>corporate personhood</w:t>
      </w:r>
      <w:r>
        <w:rPr>
          <w:rFonts w:ascii="Tahoma" w:hAnsi="Tahoma" w:cs="Tahoma"/>
        </w:rPr>
        <w:t xml:space="preserve">, which means that, “a corporation may be recognized as an individual in the eyes of the law. This doctrine forms the basis for legal recognition that corporations, as groups of people, may hold and exercise certain rights under the common law and the U.S. Constitution.” This is an extreme sustainability problem because they may have the rights as people and can have legal rights, but there is absolutely no social responsibility. There is no moral conscience to this person, only incentives to maximize profit and increase the bottom line for all the stakeholders. This issue is the core to many other sustainability problems that surround corporations. </w:t>
      </w:r>
    </w:p>
    <w:p w:rsidR="00392961" w:rsidRDefault="00392961" w:rsidP="00392961">
      <w:pPr>
        <w:spacing w:after="0" w:line="240" w:lineRule="auto"/>
        <w:ind w:firstLine="720"/>
        <w:rPr>
          <w:rFonts w:ascii="Tahoma" w:hAnsi="Tahoma" w:cs="Tahoma"/>
        </w:rPr>
      </w:pPr>
      <w:r>
        <w:rPr>
          <w:rFonts w:ascii="Tahoma" w:hAnsi="Tahoma" w:cs="Tahoma"/>
        </w:rPr>
        <w:t>Another issue is the harm to the people and animals associated with this type of organization. Although sustainability usually is about an impact directly to the environment, there are also indirect methods. Workers conditions are ignored because improving the facilities would cost money and decrease profits. Workers get paid pennies to produce garments costing significantly more working in sweatshop-like atmospheres. They even try to hide the toxic chemicals in the air, the factory fires, and the constant layoffs from the public. Animals are treated even worse in some factories. Habitats are destroyed and the animals taken for cruel testing or placed in factory farms. All of this is hidden from the public as well as the underlying health effects.</w:t>
      </w:r>
    </w:p>
    <w:p w:rsidR="00392961" w:rsidRDefault="00392961" w:rsidP="00392961">
      <w:pPr>
        <w:spacing w:after="0" w:line="240" w:lineRule="auto"/>
        <w:ind w:firstLine="720"/>
        <w:rPr>
          <w:rFonts w:ascii="Tahoma" w:hAnsi="Tahoma" w:cs="Tahoma"/>
        </w:rPr>
      </w:pPr>
      <w:r>
        <w:rPr>
          <w:rFonts w:ascii="Tahoma" w:hAnsi="Tahoma" w:cs="Tahoma"/>
        </w:rPr>
        <w:t>Lastly is the filtered information that isn’t making it to the public eye. There is so much power in corporations and when they do harm to the environment, they can easily write it off, lie, or simply get away with it. A specific example in the film “The Corporation” is a news story written about the negative effects of Monsanto’s growth hormones on cows and how it affects our meat supply. The lawyers of Monsanto insisted the story was edited and the final draft was not even the same story anymore. “The news is what we say it is” is a horrible motto for news stations, but there is so much money thrown at them from corporations, they are no longer allowed to just print the truth. Even a claim filed against FOX news for falsifying information was simply thrown out by the appeals due to the corporation’s protection as “people.”</w:t>
      </w:r>
    </w:p>
    <w:p w:rsidR="003C0D5F" w:rsidRDefault="003C0D5F"/>
    <w:p w:rsidR="00392961" w:rsidRDefault="00392961" w:rsidP="00392961">
      <w:pPr>
        <w:spacing w:after="0" w:line="240" w:lineRule="auto"/>
        <w:rPr>
          <w:rFonts w:ascii="Tahoma" w:hAnsi="Tahoma" w:cs="Tahoma"/>
          <w:b/>
          <w:shd w:val="clear" w:color="auto" w:fill="FFFFFF"/>
        </w:rPr>
      </w:pPr>
      <w:r w:rsidRPr="00392961">
        <w:rPr>
          <w:rFonts w:ascii="Tahoma" w:hAnsi="Tahoma" w:cs="Tahoma"/>
          <w:b/>
        </w:rPr>
        <w:t>7) In a 2010 NY Magazine article, Jon Stewart describes his media team as "Soil enrichers. Maybe we can add a little fertilizer to the soil so that real people can come along and grow things.” What does Stewart mean, and how persuaded are you by the metaphor? The NY Magazine article is "America is a Joke</w:t>
      </w:r>
      <w:r w:rsidRPr="00392961">
        <w:rPr>
          <w:rFonts w:ascii="Tahoma" w:hAnsi="Tahoma" w:cs="Tahoma"/>
          <w:b/>
          <w:shd w:val="clear" w:color="auto" w:fill="FFFFFF"/>
        </w:rPr>
        <w:t>"</w:t>
      </w:r>
    </w:p>
    <w:p w:rsidR="00392961" w:rsidRDefault="00392961" w:rsidP="00392961">
      <w:pPr>
        <w:spacing w:after="0" w:line="240" w:lineRule="auto"/>
        <w:ind w:firstLine="720"/>
        <w:rPr>
          <w:rFonts w:ascii="Tahoma" w:hAnsi="Tahoma" w:cs="Tahoma"/>
          <w:b/>
          <w:shd w:val="clear" w:color="auto" w:fill="FFFFFF"/>
        </w:rPr>
      </w:pPr>
    </w:p>
    <w:p w:rsidR="00392961" w:rsidRDefault="00392961" w:rsidP="00392961">
      <w:pPr>
        <w:spacing w:after="0" w:line="240" w:lineRule="auto"/>
        <w:ind w:firstLine="720"/>
        <w:rPr>
          <w:rFonts w:ascii="Tahoma" w:hAnsi="Tahoma" w:cs="Tahoma"/>
        </w:rPr>
      </w:pPr>
      <w:r>
        <w:rPr>
          <w:rFonts w:ascii="Tahoma" w:hAnsi="Tahoma" w:cs="Tahoma"/>
        </w:rPr>
        <w:t xml:space="preserve">In the Article “America is a Joke,” Chris Smith explains that the worst times for politics and media are the best times for TV like The Daily Show. </w:t>
      </w:r>
      <w:r>
        <w:rPr>
          <w:rFonts w:ascii="Tahoma" w:eastAsia="ArialNarrow" w:hAnsi="Tahoma" w:cs="Tahoma"/>
        </w:rPr>
        <w:t xml:space="preserve">Starting with “Indecision 2000”, Jon Stewart became a leading critic and satirist of the media-political complex. </w:t>
      </w:r>
      <w:r>
        <w:rPr>
          <w:rFonts w:ascii="Tahoma" w:hAnsi="Tahoma" w:cs="Tahoma"/>
        </w:rPr>
        <w:t xml:space="preserve">The show uses satire and humor to talk about very serious and political issues, beyond just a “getting kicked in the nuts” type of joke. </w:t>
      </w:r>
      <w:r>
        <w:rPr>
          <w:rFonts w:ascii="Tahoma" w:eastAsia="ArialNarrow" w:hAnsi="Tahoma" w:cs="Tahoma"/>
        </w:rPr>
        <w:t>“</w:t>
      </w:r>
      <w:r>
        <w:rPr>
          <w:rFonts w:ascii="Tahoma" w:hAnsi="Tahoma" w:cs="Tahoma"/>
        </w:rPr>
        <w:t xml:space="preserve">Except that the goal here isn’t simply topping the kick in the nuts—it’s using the scrotum slam in the service of a larger point.” They hit the harder issues in order to further inform the public about them and to make them want to learn more about important topics. Jon </w:t>
      </w:r>
      <w:r>
        <w:rPr>
          <w:rFonts w:ascii="Tahoma" w:hAnsi="Tahoma" w:cs="Tahoma"/>
        </w:rPr>
        <w:lastRenderedPageBreak/>
        <w:t>describes his media team as "Soil enrichers. Maybe we can add a little fertilizer to the soil so that real people can come along and grow things.” The idea of enriching soil has parallels to enriching people’s lives and their knowledge of news. The soil, he speaks of is the general media and the mix of topic and biased information including any news station, comedy news show, as well as the internet and any social media filled with news. As this so called “fertilizer” he sees his contribution to media and information as a positive one enriching the soil rather than poisoning it as he may say FOX news successfully does. I believe this is a perfect metaphor for what The Daily Show is and what Jon Stewart attempts to accomplish through the show. Despite the fact that he is giving his own biased opinion, he does attempt to stick to the facts and at the very least; he is informing the public about topics they may not have been aware of. Before media literacy there must be media knowledge, and what Stewart does is provide the knowledge to the public. This may encourage them to seek out further knowledge about a particular subject to learn more, but if they don’t know about the issue to begin with, then they are still ignorant.</w:t>
      </w:r>
    </w:p>
    <w:p w:rsidR="00392961" w:rsidRDefault="00392961"/>
    <w:p w:rsidR="00392961" w:rsidRDefault="00392961" w:rsidP="00392961">
      <w:pPr>
        <w:spacing w:after="0" w:line="240" w:lineRule="auto"/>
        <w:rPr>
          <w:rFonts w:ascii="Tahoma" w:hAnsi="Tahoma" w:cs="Tahoma"/>
          <w:b/>
        </w:rPr>
      </w:pPr>
      <w:r w:rsidRPr="00392961">
        <w:rPr>
          <w:rFonts w:ascii="Tahoma" w:hAnsi="Tahoma" w:cs="Tahoma"/>
          <w:b/>
        </w:rPr>
        <w:t xml:space="preserve">15) Assess how each of these videos about problems with our food system would likely impact viewers. What message is delivered by each film? What does each accomplish, and not? Which audiences would be most responsive? </w:t>
      </w:r>
      <w:r w:rsidRPr="00392961">
        <w:rPr>
          <w:rFonts w:ascii="Tahoma" w:hAnsi="Tahoma" w:cs="Tahoma"/>
          <w:b/>
        </w:rPr>
        <w:br/>
        <w:t xml:space="preserve">Transport: Food Miles </w:t>
      </w:r>
      <w:hyperlink r:id="rId7" w:history="1">
        <w:r w:rsidRPr="00392961">
          <w:rPr>
            <w:rStyle w:val="Hyperlink"/>
            <w:rFonts w:ascii="Tahoma" w:hAnsi="Tahoma" w:cs="Tahoma"/>
            <w:b/>
          </w:rPr>
          <w:t>http://video.pbs.org/video/1362891727/</w:t>
        </w:r>
      </w:hyperlink>
      <w:r w:rsidRPr="00392961">
        <w:rPr>
          <w:rFonts w:ascii="Tahoma" w:hAnsi="Tahoma" w:cs="Tahoma"/>
          <w:b/>
          <w:color w:val="112508"/>
        </w:rPr>
        <w:t xml:space="preserve"> </w:t>
      </w:r>
      <w:r w:rsidRPr="00392961">
        <w:rPr>
          <w:rFonts w:ascii="Tahoma" w:hAnsi="Tahoma" w:cs="Tahoma"/>
          <w:b/>
        </w:rPr>
        <w:br/>
        <w:t xml:space="preserve">The Pig Picture </w:t>
      </w:r>
      <w:hyperlink r:id="rId8" w:history="1">
        <w:r w:rsidRPr="00392961">
          <w:rPr>
            <w:rStyle w:val="Hyperlink"/>
            <w:rFonts w:ascii="Tahoma" w:hAnsi="Tahoma" w:cs="Tahoma"/>
            <w:b/>
          </w:rPr>
          <w:t>http://www.youtube.com/watch?v=aukdZWNvDMs</w:t>
        </w:r>
      </w:hyperlink>
      <w:r w:rsidRPr="00392961">
        <w:rPr>
          <w:rFonts w:ascii="Tahoma" w:hAnsi="Tahoma" w:cs="Tahoma"/>
          <w:b/>
        </w:rPr>
        <w:br/>
        <w:t xml:space="preserve">The </w:t>
      </w:r>
      <w:proofErr w:type="spellStart"/>
      <w:r w:rsidRPr="00392961">
        <w:rPr>
          <w:rFonts w:ascii="Tahoma" w:hAnsi="Tahoma" w:cs="Tahoma"/>
          <w:b/>
        </w:rPr>
        <w:t>Meatrix</w:t>
      </w:r>
      <w:proofErr w:type="spellEnd"/>
      <w:r w:rsidRPr="00392961">
        <w:rPr>
          <w:rFonts w:ascii="Tahoma" w:hAnsi="Tahoma" w:cs="Tahoma"/>
          <w:b/>
        </w:rPr>
        <w:t xml:space="preserve"> </w:t>
      </w:r>
      <w:hyperlink r:id="rId9" w:history="1">
        <w:r w:rsidRPr="00392961">
          <w:rPr>
            <w:rStyle w:val="Hyperlink"/>
            <w:rFonts w:ascii="Tahoma" w:hAnsi="Tahoma" w:cs="Tahoma"/>
            <w:b/>
          </w:rPr>
          <w:t>http://www.themeatrix.com/</w:t>
        </w:r>
      </w:hyperlink>
      <w:bookmarkStart w:id="0" w:name="_GoBack"/>
      <w:bookmarkEnd w:id="0"/>
    </w:p>
    <w:p w:rsidR="00392961" w:rsidRDefault="00392961" w:rsidP="00392961">
      <w:pPr>
        <w:spacing w:after="0" w:line="240" w:lineRule="auto"/>
        <w:ind w:firstLine="720"/>
        <w:rPr>
          <w:rFonts w:ascii="Arial" w:hAnsi="Arial" w:cs="Arial"/>
        </w:rPr>
      </w:pPr>
    </w:p>
    <w:p w:rsidR="00392961" w:rsidRDefault="00392961" w:rsidP="00392961">
      <w:pPr>
        <w:spacing w:after="0" w:line="240" w:lineRule="auto"/>
        <w:ind w:firstLine="720"/>
        <w:rPr>
          <w:rFonts w:ascii="Tahoma" w:hAnsi="Tahoma" w:cs="Tahoma"/>
        </w:rPr>
      </w:pPr>
      <w:r>
        <w:rPr>
          <w:rFonts w:ascii="Tahoma" w:hAnsi="Tahoma" w:cs="Tahoma"/>
        </w:rPr>
        <w:t xml:space="preserve">Film can be used to convey a very specific message to its viewers, whether that is a negative message or a positive one. In the film “Transport: Food Miles,” the message focuses on the amount of travel our food goes through to get to the consumers. Although a problem is shown of too much transportation being used to get certain foods, the film focuses more on the solutions and explaining that the solutions already exist. Since our switch from a solar based to a fossil fuel based food system, there have been many negative effects on the public as well as the animals we rely on. On average, it takes 1500 miles to bring your food to you, but by reducing the food miles and bringing the food market closer to the consumer, we can greatly reduce our environmental footprint. The main message in this film is to push the viewer toward purchasing organic and local foods in order to discourage the horrible behavior of animals in factory farms. By buying local, we can be more healthy and sustainable. The film produces multiple examples of successful situations, which does a good job in encouraging the viewer by showing the solution in action. This film was less successful in its use of music, which seemed more playful and almost making fun of the message rather than dramatic music to show seriousness and necessity. </w:t>
      </w:r>
    </w:p>
    <w:p w:rsidR="00392961" w:rsidRDefault="00392961" w:rsidP="00392961">
      <w:pPr>
        <w:spacing w:after="0" w:line="240" w:lineRule="auto"/>
        <w:ind w:firstLine="720"/>
        <w:rPr>
          <w:rFonts w:ascii="Tahoma" w:hAnsi="Tahoma" w:cs="Tahoma"/>
        </w:rPr>
      </w:pPr>
      <w:r>
        <w:rPr>
          <w:rFonts w:ascii="Tahoma" w:hAnsi="Tahoma" w:cs="Tahoma"/>
        </w:rPr>
        <w:t>The film “Pig Picture” was a very graphic one pushing the message that pigs should not be raised in factory farms and that their health is not being taken into account. We need to see them as human beings and not just pork machines in the works. This movie effectively shows the viewers the extreme situations the animals have to live in where it practically makes the pigs go insane. It is definitely meant for an older audience who can handle this kind of imagery.</w:t>
      </w:r>
    </w:p>
    <w:p w:rsidR="00392961" w:rsidRDefault="00392961" w:rsidP="00392961">
      <w:pPr>
        <w:spacing w:after="0" w:line="240" w:lineRule="auto"/>
        <w:ind w:firstLine="720"/>
        <w:rPr>
          <w:rFonts w:ascii="Tahoma" w:hAnsi="Tahoma" w:cs="Tahoma"/>
        </w:rPr>
      </w:pPr>
      <w:r>
        <w:rPr>
          <w:rFonts w:ascii="Tahoma" w:hAnsi="Tahoma" w:cs="Tahoma"/>
        </w:rPr>
        <w:t xml:space="preserve">The last film, “The </w:t>
      </w:r>
      <w:proofErr w:type="spellStart"/>
      <w:r>
        <w:rPr>
          <w:rFonts w:ascii="Tahoma" w:hAnsi="Tahoma" w:cs="Tahoma"/>
        </w:rPr>
        <w:t>Meatrix</w:t>
      </w:r>
      <w:proofErr w:type="spellEnd"/>
      <w:r>
        <w:rPr>
          <w:rFonts w:ascii="Tahoma" w:hAnsi="Tahoma" w:cs="Tahoma"/>
        </w:rPr>
        <w:t xml:space="preserve">”, was short yet effective in its very specific message. As an animated film it is clearly meant for a younger audience. Its message is similar to the first two and shows the reality of pig farms as well as explaining the horrible situation they live in. It focuses in on 4 main points that are clearly labeled: Animal cruelty, antibiotic resistant germs, massive pollution, and destroyed communities. This makes it easy for the audience to </w:t>
      </w:r>
      <w:r>
        <w:rPr>
          <w:rFonts w:ascii="Tahoma" w:hAnsi="Tahoma" w:cs="Tahoma"/>
        </w:rPr>
        <w:lastRenderedPageBreak/>
        <w:t>understand the problems.  However, it doesn’t do much in the way of proposing solutions. The ending leaves much to be desired assuming the problem still needs to be solved by a strong force rather than showing possible resolutions already in place.</w:t>
      </w:r>
    </w:p>
    <w:p w:rsidR="00392961" w:rsidRDefault="00392961" w:rsidP="00392961">
      <w:pPr>
        <w:spacing w:after="0" w:line="240" w:lineRule="auto"/>
        <w:ind w:firstLine="720"/>
        <w:rPr>
          <w:rFonts w:ascii="Tahoma" w:hAnsi="Tahoma" w:cs="Tahoma"/>
        </w:rPr>
      </w:pPr>
      <w:r>
        <w:rPr>
          <w:rFonts w:ascii="Tahoma" w:hAnsi="Tahoma" w:cs="Tahoma"/>
        </w:rPr>
        <w:t>The viewers of the “Food Miles” film will probably be the most responsive to the message presented and feel inclined to take action more than the other two films. This is mostly due to its overwhelming emphasis on solutions. Not only does it present a problem of non-sustainable food and the horrors of factory farming, but it offers a seemingly simple solution to this problem as well as this solution working in Philadelphia neighborhood restaurants.</w:t>
      </w:r>
    </w:p>
    <w:p w:rsidR="00392961" w:rsidRDefault="00392961"/>
    <w:sectPr w:rsidR="00392961">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1400" w:rsidRDefault="009A1400" w:rsidP="00392961">
      <w:pPr>
        <w:spacing w:after="0" w:line="240" w:lineRule="auto"/>
      </w:pPr>
      <w:r>
        <w:separator/>
      </w:r>
    </w:p>
  </w:endnote>
  <w:endnote w:type="continuationSeparator" w:id="0">
    <w:p w:rsidR="009A1400" w:rsidRDefault="009A1400" w:rsidP="003929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Narrow">
    <w:charset w:val="00"/>
    <w:family w:val="swiss"/>
    <w:pitch w:val="default"/>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1400" w:rsidRDefault="009A1400" w:rsidP="00392961">
      <w:pPr>
        <w:spacing w:after="0" w:line="240" w:lineRule="auto"/>
      </w:pPr>
      <w:r>
        <w:separator/>
      </w:r>
    </w:p>
  </w:footnote>
  <w:footnote w:type="continuationSeparator" w:id="0">
    <w:p w:rsidR="009A1400" w:rsidRDefault="009A1400" w:rsidP="003929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2961" w:rsidRDefault="00392961">
    <w:pPr>
      <w:pStyle w:val="Header"/>
    </w:pPr>
    <w:r>
      <w:t xml:space="preserve">Susan </w:t>
    </w:r>
    <w:proofErr w:type="spellStart"/>
    <w:r>
      <w:t>Bivone</w:t>
    </w:r>
    <w:proofErr w:type="spellEnd"/>
  </w:p>
  <w:p w:rsidR="00392961" w:rsidRDefault="00392961">
    <w:pPr>
      <w:pStyle w:val="Header"/>
    </w:pPr>
    <w:r>
      <w:t>Sustainability Problems/Solutions</w:t>
    </w:r>
  </w:p>
  <w:p w:rsidR="00392961" w:rsidRDefault="00392961">
    <w:pPr>
      <w:pStyle w:val="Header"/>
    </w:pPr>
    <w:r>
      <w:t>Final Take Home Exam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961"/>
    <w:rsid w:val="00392961"/>
    <w:rsid w:val="003C0D5F"/>
    <w:rsid w:val="009A1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9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29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2961"/>
  </w:style>
  <w:style w:type="paragraph" w:styleId="Footer">
    <w:name w:val="footer"/>
    <w:basedOn w:val="Normal"/>
    <w:link w:val="FooterChar"/>
    <w:uiPriority w:val="99"/>
    <w:unhideWhenUsed/>
    <w:rsid w:val="003929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2961"/>
  </w:style>
  <w:style w:type="character" w:styleId="Hyperlink">
    <w:name w:val="Hyperlink"/>
    <w:basedOn w:val="DefaultParagraphFont"/>
    <w:uiPriority w:val="99"/>
    <w:semiHidden/>
    <w:unhideWhenUsed/>
    <w:rsid w:val="0039296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29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296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2961"/>
  </w:style>
  <w:style w:type="paragraph" w:styleId="Footer">
    <w:name w:val="footer"/>
    <w:basedOn w:val="Normal"/>
    <w:link w:val="FooterChar"/>
    <w:uiPriority w:val="99"/>
    <w:unhideWhenUsed/>
    <w:rsid w:val="0039296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2961"/>
  </w:style>
  <w:style w:type="character" w:styleId="Hyperlink">
    <w:name w:val="Hyperlink"/>
    <w:basedOn w:val="DefaultParagraphFont"/>
    <w:uiPriority w:val="99"/>
    <w:semiHidden/>
    <w:unhideWhenUsed/>
    <w:rsid w:val="0039296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071805">
      <w:bodyDiv w:val="1"/>
      <w:marLeft w:val="0"/>
      <w:marRight w:val="0"/>
      <w:marTop w:val="0"/>
      <w:marBottom w:val="0"/>
      <w:divBdr>
        <w:top w:val="none" w:sz="0" w:space="0" w:color="auto"/>
        <w:left w:val="none" w:sz="0" w:space="0" w:color="auto"/>
        <w:bottom w:val="none" w:sz="0" w:space="0" w:color="auto"/>
        <w:right w:val="none" w:sz="0" w:space="0" w:color="auto"/>
      </w:divBdr>
    </w:div>
    <w:div w:id="1421679031">
      <w:bodyDiv w:val="1"/>
      <w:marLeft w:val="0"/>
      <w:marRight w:val="0"/>
      <w:marTop w:val="0"/>
      <w:marBottom w:val="0"/>
      <w:divBdr>
        <w:top w:val="none" w:sz="0" w:space="0" w:color="auto"/>
        <w:left w:val="none" w:sz="0" w:space="0" w:color="auto"/>
        <w:bottom w:val="none" w:sz="0" w:space="0" w:color="auto"/>
        <w:right w:val="none" w:sz="0" w:space="0" w:color="auto"/>
      </w:divBdr>
    </w:div>
    <w:div w:id="188845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aukdZWNvDMs" TargetMode="External"/><Relationship Id="rId3" Type="http://schemas.openxmlformats.org/officeDocument/2006/relationships/settings" Target="settings.xml"/><Relationship Id="rId7" Type="http://schemas.openxmlformats.org/officeDocument/2006/relationships/hyperlink" Target="http://video.pbs.org/video/1362891727/"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themeatrix.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1268</Words>
  <Characters>7232</Characters>
  <Application>Microsoft Office Word</Application>
  <DocSecurity>0</DocSecurity>
  <Lines>60</Lines>
  <Paragraphs>16</Paragraphs>
  <ScaleCrop>false</ScaleCrop>
  <Company/>
  <LinksUpToDate>false</LinksUpToDate>
  <CharactersWithSpaces>8484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2014-05-12T18:18:00Z</dcterms:created>
  <dcterms:modified xsi:type="dcterms:W3CDTF">2014-05-12T18:20:00Z</dcterms:modified>
</cp:coreProperties>
</file>